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Math </w:t>
      </w:r>
      <w:r w:rsidDel="00000000" w:rsidR="00000000" w:rsidRPr="00000000">
        <w:rPr>
          <w:b w:val="1"/>
          <w:sz w:val="24"/>
          <w:szCs w:val="24"/>
          <w:rtl w:val="0"/>
        </w:rPr>
        <w:t xml:space="preserve">1</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Syllabus, Procedures, and Policies</w: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Instructor: </w:t>
      </w:r>
      <w:r w:rsidDel="00000000" w:rsidR="00000000" w:rsidRPr="00000000">
        <w:rPr>
          <w:sz w:val="24"/>
          <w:szCs w:val="24"/>
          <w:rtl w:val="0"/>
        </w:rPr>
        <w:t xml:space="preserve">Teresa Sauls</w:t>
      </w: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Location:</w:t>
      </w:r>
      <w:r w:rsidDel="00000000" w:rsidR="00000000" w:rsidRPr="00000000">
        <w:rPr>
          <w:rFonts w:ascii="Calibri" w:cs="Calibri" w:eastAsia="Calibri" w:hAnsi="Calibri"/>
          <w:color w:val="000000"/>
          <w:sz w:val="24"/>
          <w:szCs w:val="24"/>
          <w:rtl w:val="0"/>
        </w:rPr>
        <w:t xml:space="preserve"> Building 5, room </w:t>
      </w:r>
      <w:r w:rsidDel="00000000" w:rsidR="00000000" w:rsidRPr="00000000">
        <w:rPr>
          <w:sz w:val="24"/>
          <w:szCs w:val="24"/>
          <w:rtl w:val="0"/>
        </w:rPr>
        <w:t xml:space="preserve">8</w:t>
      </w:r>
      <w:r w:rsidDel="00000000" w:rsidR="00000000" w:rsidRPr="00000000">
        <w:rPr>
          <w:rtl w:val="0"/>
        </w:rPr>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Telephone: </w:t>
      </w:r>
      <w:r w:rsidDel="00000000" w:rsidR="00000000" w:rsidRPr="00000000">
        <w:rPr>
          <w:rFonts w:ascii="Calibri" w:cs="Calibri" w:eastAsia="Calibri" w:hAnsi="Calibri"/>
          <w:color w:val="000000"/>
          <w:sz w:val="24"/>
          <w:szCs w:val="24"/>
          <w:rtl w:val="0"/>
        </w:rPr>
        <w:t xml:space="preserve">940-6960 (school number) ext. 6</w:t>
      </w:r>
      <w:r w:rsidDel="00000000" w:rsidR="00000000" w:rsidRPr="00000000">
        <w:rPr>
          <w:sz w:val="24"/>
          <w:szCs w:val="24"/>
          <w:rtl w:val="0"/>
        </w:rPr>
        <w:t xml:space="preserve">345</w:t>
      </w: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Email: </w:t>
      </w:r>
      <w:r w:rsidDel="00000000" w:rsidR="00000000" w:rsidRPr="00000000">
        <w:rPr>
          <w:sz w:val="24"/>
          <w:szCs w:val="24"/>
          <w:rtl w:val="0"/>
        </w:rPr>
        <w:t xml:space="preserve">tsauls</w:t>
      </w:r>
      <w:r w:rsidDel="00000000" w:rsidR="00000000" w:rsidRPr="00000000">
        <w:rPr>
          <w:color w:val="000000"/>
          <w:sz w:val="24"/>
          <w:szCs w:val="24"/>
          <w:rtl w:val="0"/>
        </w:rPr>
        <w:t xml:space="preserve">@beaufort.k12.n</w:t>
      </w:r>
      <w:r w:rsidDel="00000000" w:rsidR="00000000" w:rsidRPr="00000000">
        <w:rPr>
          <w:sz w:val="24"/>
          <w:szCs w:val="24"/>
          <w:rtl w:val="0"/>
        </w:rPr>
        <w:t xml:space="preserve">c.us</w:t>
      </w:r>
      <w:r w:rsidDel="00000000" w:rsidR="00000000" w:rsidRPr="00000000">
        <w:rPr>
          <w:rtl w:val="0"/>
        </w:rPr>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Planning: </w:t>
      </w:r>
      <w:r w:rsidDel="00000000" w:rsidR="00000000" w:rsidRPr="00000000">
        <w:rPr>
          <w:sz w:val="24"/>
          <w:szCs w:val="24"/>
          <w:rtl w:val="0"/>
        </w:rPr>
        <w:t xml:space="preserve">3rd </w:t>
      </w:r>
      <w:r w:rsidDel="00000000" w:rsidR="00000000" w:rsidRPr="00000000">
        <w:rPr>
          <w:rFonts w:ascii="Calibri" w:cs="Calibri" w:eastAsia="Calibri" w:hAnsi="Calibri"/>
          <w:color w:val="000000"/>
          <w:sz w:val="24"/>
          <w:szCs w:val="24"/>
          <w:rtl w:val="0"/>
        </w:rPr>
        <w:t xml:space="preserve">period, </w:t>
      </w:r>
      <w:r w:rsidDel="00000000" w:rsidR="00000000" w:rsidRPr="00000000">
        <w:rPr>
          <w:sz w:val="24"/>
          <w:szCs w:val="24"/>
          <w:rtl w:val="0"/>
        </w:rPr>
        <w:t xml:space="preserve">11:45-1:08 pm</w:t>
      </w: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b w:val="1"/>
          <w:color w:val="000000"/>
          <w:sz w:val="24"/>
          <w:szCs w:val="24"/>
          <w:rtl w:val="0"/>
        </w:rPr>
        <w:t xml:space="preserve">NC Standard Course of Study:</w:t>
      </w:r>
      <w:r w:rsidDel="00000000" w:rsidR="00000000" w:rsidRPr="00000000">
        <w:rPr>
          <w:rtl w:val="0"/>
        </w:rPr>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sz w:val="24"/>
          <w:szCs w:val="24"/>
        </w:rPr>
      </w:pPr>
      <w:hyperlink r:id="rId6">
        <w:r w:rsidDel="00000000" w:rsidR="00000000" w:rsidRPr="00000000">
          <w:rPr>
            <w:color w:val="0000ee"/>
            <w:u w:val="single"/>
            <w:shd w:fill="auto" w:val="clear"/>
            <w:rtl w:val="0"/>
          </w:rPr>
          <w:t xml:space="preserve">NC Math 1 Standards (2016).pdf</w:t>
        </w:r>
      </w:hyperlink>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Class Materials:</w:t>
      </w:r>
      <w:r w:rsidDel="00000000" w:rsidR="00000000" w:rsidRPr="00000000">
        <w:rPr>
          <w:rtl w:val="0"/>
        </w:rPr>
      </w:r>
    </w:p>
    <w:p w:rsidR="00000000" w:rsidDel="00000000" w:rsidP="00000000" w:rsidRDefault="00000000" w:rsidRPr="00000000" w14:paraId="0000000F">
      <w:pPr>
        <w:pageBreakBefore w:val="0"/>
        <w:spacing w:after="0" w:line="240" w:lineRule="auto"/>
        <w:rPr>
          <w:sz w:val="24"/>
          <w:szCs w:val="24"/>
        </w:rPr>
      </w:pPr>
      <w:r w:rsidDel="00000000" w:rsidR="00000000" w:rsidRPr="00000000">
        <w:rPr>
          <w:sz w:val="24"/>
          <w:szCs w:val="24"/>
          <w:rtl w:val="0"/>
        </w:rPr>
        <w:t xml:space="preserve">Students will be required to access Google Classroom on a daily basis. You will need a device to use during class. If you are in class, a device can be provided for you if you do not bring yours. Each student is to bring the following materials to class daily: (1) pencils/pens, (2) headphones and (3) a binder with paper. In addition, some students might find graph paper or colored pencils useful at times.</w:t>
      </w:r>
    </w:p>
    <w:p w:rsidR="00000000" w:rsidDel="00000000" w:rsidP="00000000" w:rsidRDefault="00000000" w:rsidRPr="00000000" w14:paraId="0000001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1">
      <w:pPr>
        <w:pageBreakBefore w:val="0"/>
        <w:spacing w:after="0" w:line="240" w:lineRule="auto"/>
        <w:rPr>
          <w:sz w:val="24"/>
          <w:szCs w:val="24"/>
        </w:rPr>
      </w:pPr>
      <w:r w:rsidDel="00000000" w:rsidR="00000000" w:rsidRPr="00000000">
        <w:rPr>
          <w:sz w:val="24"/>
          <w:szCs w:val="24"/>
          <w:rtl w:val="0"/>
        </w:rPr>
        <w:t xml:space="preserve">For our graphing calculator, we will expect students to use an online graphing calculator, Desmos </w:t>
      </w:r>
      <w:hyperlink r:id="rId7">
        <w:r w:rsidDel="00000000" w:rsidR="00000000" w:rsidRPr="00000000">
          <w:rPr>
            <w:color w:val="1155cc"/>
            <w:sz w:val="24"/>
            <w:szCs w:val="24"/>
            <w:u w:val="single"/>
            <w:rtl w:val="0"/>
          </w:rPr>
          <w:t xml:space="preserve">https://www.desmos.com/calculator</w:t>
        </w:r>
      </w:hyperlink>
      <w:r w:rsidDel="00000000" w:rsidR="00000000" w:rsidRPr="00000000">
        <w:rPr>
          <w:sz w:val="24"/>
          <w:szCs w:val="24"/>
          <w:rtl w:val="0"/>
        </w:rPr>
        <w:t xml:space="preserve">. This way students have access to a calculator in class as well as at home. TI-84 Plus graphing calculators will be provided and/or can be checked out for classroom/home use for those that would like to use one. Students are invited to purchase their own graphing calculators for home and school use, in this class and future ones. </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Grading:</w:t>
      </w:r>
      <w:r w:rsidDel="00000000" w:rsidR="00000000" w:rsidRPr="00000000">
        <w:rPr>
          <w:rtl w:val="0"/>
        </w:rPr>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Scale</w:t>
      </w: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The grading scale will be the standard Beaufort County Schools’ scale:</w:t>
      </w:r>
      <w:r w:rsidDel="00000000" w:rsidR="00000000" w:rsidRPr="00000000">
        <w:rPr>
          <w:rtl w:val="0"/>
        </w:rPr>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 (90 – 100)</w:t>
        <w:tab/>
        <w:tab/>
        <w:t xml:space="preserve">B (80 – 89)</w:t>
        <w:tab/>
        <w:tab/>
        <w:t xml:space="preserve">C (70 – 79)</w:t>
        <w:tab/>
        <w:tab/>
        <w:t xml:space="preserve">D (60 – 69)</w:t>
        <w:tab/>
        <w:tab/>
        <w:t xml:space="preserve">F (&lt;60)</w:t>
      </w:r>
      <w:r w:rsidDel="00000000" w:rsidR="00000000" w:rsidRPr="00000000">
        <w:rPr>
          <w:rtl w:val="0"/>
        </w:rPr>
      </w:r>
    </w:p>
    <w:p w:rsidR="00000000" w:rsidDel="00000000" w:rsidP="00000000" w:rsidRDefault="00000000" w:rsidRPr="00000000" w14:paraId="00000017">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Nine-Weeks*</w:t>
      </w:r>
      <w:r w:rsidDel="00000000" w:rsidR="00000000" w:rsidRPr="00000000">
        <w:rPr>
          <w:rtl w:val="0"/>
        </w:rPr>
      </w:r>
    </w:p>
    <w:p w:rsidR="00000000" w:rsidDel="00000000" w:rsidP="00000000" w:rsidRDefault="00000000" w:rsidRPr="00000000" w14:paraId="00000019">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Graded Work</w:t>
        <w:tab/>
        <w:tab/>
        <w:tab/>
        <w:t xml:space="preserve">30%</w:t>
      </w:r>
      <w:r w:rsidDel="00000000" w:rsidR="00000000" w:rsidRPr="00000000">
        <w:rPr>
          <w:rtl w:val="0"/>
        </w:rPr>
      </w:r>
    </w:p>
    <w:p w:rsidR="00000000" w:rsidDel="00000000" w:rsidP="00000000" w:rsidRDefault="00000000" w:rsidRPr="00000000" w14:paraId="0000001A">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Quizzes</w:t>
        <w:tab/>
        <w:tab/>
        <w:tab/>
        <w:t xml:space="preserve">30%</w:t>
      </w:r>
      <w:r w:rsidDel="00000000" w:rsidR="00000000" w:rsidRPr="00000000">
        <w:rPr>
          <w:rtl w:val="0"/>
        </w:rPr>
      </w:r>
    </w:p>
    <w:p w:rsidR="00000000" w:rsidDel="00000000" w:rsidP="00000000" w:rsidRDefault="00000000" w:rsidRPr="00000000" w14:paraId="0000001B">
      <w:pPr>
        <w:pageBreakBefore w:val="0"/>
        <w:spacing w:after="0" w:line="240" w:lineRule="auto"/>
        <w:rPr>
          <w:sz w:val="24"/>
          <w:szCs w:val="24"/>
        </w:rPr>
      </w:pPr>
      <w:r w:rsidDel="00000000" w:rsidR="00000000" w:rsidRPr="00000000">
        <w:rPr>
          <w:sz w:val="24"/>
          <w:szCs w:val="24"/>
          <w:rtl w:val="0"/>
        </w:rPr>
        <w:t xml:space="preserve">Tests and Projects</w:t>
        <w:tab/>
        <w:tab/>
        <w:t xml:space="preserve">40%</w:t>
      </w:r>
    </w:p>
    <w:p w:rsidR="00000000" w:rsidDel="00000000" w:rsidP="00000000" w:rsidRDefault="00000000" w:rsidRPr="00000000" w14:paraId="0000001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1D">
      <w:pPr>
        <w:pageBreakBefore w:val="0"/>
        <w:spacing w:after="0" w:line="240" w:lineRule="auto"/>
        <w:rPr>
          <w:sz w:val="24"/>
          <w:szCs w:val="24"/>
        </w:rPr>
      </w:pPr>
      <w:r w:rsidDel="00000000" w:rsidR="00000000" w:rsidRPr="00000000">
        <w:rPr>
          <w:sz w:val="24"/>
          <w:szCs w:val="24"/>
          <w:rtl w:val="0"/>
        </w:rPr>
        <w:t xml:space="preserve">*CCRG is a tentative program from the state that was a requirement for highschool students to complete. If the program is not purchased/used this year then graded work will be 30% total.</w:t>
      </w:r>
    </w:p>
    <w:p w:rsidR="00000000" w:rsidDel="00000000" w:rsidP="00000000" w:rsidRDefault="00000000" w:rsidRPr="00000000" w14:paraId="0000001E">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spacing w:after="0" w:line="240" w:lineRule="auto"/>
        <w:rPr>
          <w:sz w:val="24"/>
          <w:szCs w:val="24"/>
        </w:rPr>
      </w:pPr>
      <w:r w:rsidDel="00000000" w:rsidR="00000000" w:rsidRPr="00000000">
        <w:rPr>
          <w:sz w:val="24"/>
          <w:szCs w:val="24"/>
          <w:rtl w:val="0"/>
        </w:rPr>
        <w:t xml:space="preserve">Graded work is any of the following:</w:t>
      </w:r>
    </w:p>
    <w:p w:rsidR="00000000" w:rsidDel="00000000" w:rsidP="00000000" w:rsidRDefault="00000000" w:rsidRPr="00000000" w14:paraId="00000020">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Homework</w:t>
      </w:r>
    </w:p>
    <w:p w:rsidR="00000000" w:rsidDel="00000000" w:rsidP="00000000" w:rsidRDefault="00000000" w:rsidRPr="00000000" w14:paraId="00000021">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Homework is the notebook entries, which is the opening activity of new lessons. This can be graded at ANY time (the next day, several days later, not at all), so students will need to make sure they always submit their notebook entries on time and keep their notebook entries in a secure and organized location (notebook).</w:t>
      </w:r>
    </w:p>
    <w:p w:rsidR="00000000" w:rsidDel="00000000" w:rsidP="00000000" w:rsidRDefault="00000000" w:rsidRPr="00000000" w14:paraId="00000022">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Group learning assignment</w:t>
      </w:r>
    </w:p>
    <w:p w:rsidR="00000000" w:rsidDel="00000000" w:rsidP="00000000" w:rsidRDefault="00000000" w:rsidRPr="00000000" w14:paraId="00000023">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This is work done in class, as a group. Some days each individual will have his or her work taken up for a grade. Some days, one member (at random) of a group will have his or her work taken up for a grade for the WHOLE group. This is to ensure that students are collaborating and assisting one another.</w:t>
      </w:r>
    </w:p>
    <w:p w:rsidR="00000000" w:rsidDel="00000000" w:rsidP="00000000" w:rsidRDefault="00000000" w:rsidRPr="00000000" w14:paraId="00000024">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Check-ins</w:t>
      </w:r>
    </w:p>
    <w:p w:rsidR="00000000" w:rsidDel="00000000" w:rsidP="00000000" w:rsidRDefault="00000000" w:rsidRPr="00000000" w14:paraId="00000025">
      <w:pPr>
        <w:pageBreakBefore w:val="0"/>
        <w:numPr>
          <w:ilvl w:val="1"/>
          <w:numId w:val="2"/>
        </w:numPr>
        <w:spacing w:after="0" w:line="240" w:lineRule="auto"/>
        <w:ind w:left="1800" w:hanging="360"/>
        <w:rPr>
          <w:rFonts w:ascii="Calibri" w:cs="Calibri" w:eastAsia="Calibri" w:hAnsi="Calibri"/>
          <w:sz w:val="24"/>
          <w:szCs w:val="24"/>
        </w:rPr>
      </w:pPr>
      <w:bookmarkStart w:colFirst="0" w:colLast="0" w:name="_gjdgxs" w:id="0"/>
      <w:bookmarkEnd w:id="0"/>
      <w:r w:rsidDel="00000000" w:rsidR="00000000" w:rsidRPr="00000000">
        <w:rPr>
          <w:sz w:val="24"/>
          <w:szCs w:val="24"/>
          <w:rtl w:val="0"/>
        </w:rPr>
        <w:t xml:space="preserve">These are “mini quizzes” that will be done randomly throughout the unit. Their purpose is to gauge student understanding in a low-risk way before a student takes an assessment.</w:t>
      </w:r>
    </w:p>
    <w:p w:rsidR="00000000" w:rsidDel="00000000" w:rsidP="00000000" w:rsidRDefault="00000000" w:rsidRPr="00000000" w14:paraId="00000026">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IXL checks</w:t>
      </w:r>
    </w:p>
    <w:p w:rsidR="00000000" w:rsidDel="00000000" w:rsidP="00000000" w:rsidRDefault="00000000" w:rsidRPr="00000000" w14:paraId="00000027">
      <w:pPr>
        <w:pageBreakBefore w:val="0"/>
        <w:numPr>
          <w:ilvl w:val="1"/>
          <w:numId w:val="2"/>
        </w:numPr>
        <w:spacing w:after="0" w:line="240" w:lineRule="auto"/>
        <w:ind w:left="1800" w:hanging="360"/>
        <w:rPr>
          <w:rFonts w:ascii="Calibri" w:cs="Calibri" w:eastAsia="Calibri" w:hAnsi="Calibri"/>
          <w:sz w:val="24"/>
          <w:szCs w:val="24"/>
        </w:rPr>
      </w:pPr>
      <w:r w:rsidDel="00000000" w:rsidR="00000000" w:rsidRPr="00000000">
        <w:rPr>
          <w:sz w:val="24"/>
          <w:szCs w:val="24"/>
          <w:rtl w:val="0"/>
        </w:rPr>
        <w:t xml:space="preserve">Students receive a username and password to access IXL.com, which is an online resource we use to supplement various math skills. As we progress through a unit, students will be required to receive a score of at least a 70 on various IXL skills that pertain to the unit. This is typically checked on assessment days.</w:t>
      </w:r>
    </w:p>
    <w:p w:rsidR="00000000" w:rsidDel="00000000" w:rsidP="00000000" w:rsidRDefault="00000000" w:rsidRPr="00000000" w14:paraId="00000028">
      <w:pPr>
        <w:pageBreakBefore w:val="0"/>
        <w:numPr>
          <w:ilvl w:val="0"/>
          <w:numId w:val="2"/>
        </w:numPr>
        <w:spacing w:after="0" w:line="240" w:lineRule="auto"/>
        <w:ind w:left="1080" w:hanging="360"/>
        <w:rPr>
          <w:sz w:val="24"/>
          <w:szCs w:val="24"/>
        </w:rPr>
      </w:pPr>
      <w:r w:rsidDel="00000000" w:rsidR="00000000" w:rsidRPr="00000000">
        <w:rPr>
          <w:sz w:val="24"/>
          <w:szCs w:val="24"/>
          <w:rtl w:val="0"/>
        </w:rPr>
        <w:t xml:space="preserve">Any other general assignment that is neither a quiz nor a test.</w:t>
      </w:r>
    </w:p>
    <w:p w:rsidR="00000000" w:rsidDel="00000000" w:rsidP="00000000" w:rsidRDefault="00000000" w:rsidRPr="00000000" w14:paraId="0000002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02A">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will typically take one or two announced quizzes per unit. Quizzes that are missed due to an </w:t>
      </w:r>
      <w:r w:rsidDel="00000000" w:rsidR="00000000" w:rsidRPr="00000000">
        <w:rPr>
          <w:b w:val="1"/>
          <w:sz w:val="24"/>
          <w:szCs w:val="24"/>
          <w:rtl w:val="0"/>
        </w:rPr>
        <w:t xml:space="preserve">excused absence</w:t>
      </w:r>
      <w:r w:rsidDel="00000000" w:rsidR="00000000" w:rsidRPr="00000000">
        <w:rPr>
          <w:sz w:val="24"/>
          <w:szCs w:val="24"/>
          <w:rtl w:val="0"/>
        </w:rPr>
        <w:t xml:space="preserve"> will need to be made up within 5 school days.</w:t>
      </w:r>
      <w:r w:rsidDel="00000000" w:rsidR="00000000" w:rsidRPr="00000000">
        <w:rPr>
          <w:rtl w:val="0"/>
        </w:rPr>
      </w:r>
    </w:p>
    <w:p w:rsidR="00000000" w:rsidDel="00000000" w:rsidP="00000000" w:rsidRDefault="00000000" w:rsidRPr="00000000" w14:paraId="0000002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will typically take one test at the end of each unit. Partial credit may be awarded on parts of these tests. Any missed test with an excused absence must be made up within five school days.</w:t>
      </w:r>
      <w:r w:rsidDel="00000000" w:rsidR="00000000" w:rsidRPr="00000000">
        <w:rPr>
          <w:rtl w:val="0"/>
        </w:rPr>
      </w:r>
    </w:p>
    <w:p w:rsidR="00000000" w:rsidDel="00000000" w:rsidP="00000000" w:rsidRDefault="00000000" w:rsidRPr="00000000" w14:paraId="0000002D">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Final Grade</w:t>
      </w:r>
      <w:r w:rsidDel="00000000" w:rsidR="00000000" w:rsidRPr="00000000">
        <w:rPr>
          <w:rtl w:val="0"/>
        </w:rPr>
      </w:r>
    </w:p>
    <w:p w:rsidR="00000000" w:rsidDel="00000000" w:rsidP="00000000" w:rsidRDefault="00000000" w:rsidRPr="00000000" w14:paraId="0000002F">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First Nine Weeks</w:t>
        <w:tab/>
        <w:tab/>
        <w:t xml:space="preserve">40%</w:t>
      </w:r>
      <w:r w:rsidDel="00000000" w:rsidR="00000000" w:rsidRPr="00000000">
        <w:rPr>
          <w:rtl w:val="0"/>
        </w:rPr>
      </w:r>
    </w:p>
    <w:p w:rsidR="00000000" w:rsidDel="00000000" w:rsidP="00000000" w:rsidRDefault="00000000" w:rsidRPr="00000000" w14:paraId="00000030">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Second Nine Weeks</w:t>
        <w:tab/>
        <w:tab/>
        <w:t xml:space="preserve">40%</w:t>
      </w:r>
      <w:r w:rsidDel="00000000" w:rsidR="00000000" w:rsidRPr="00000000">
        <w:rPr>
          <w:rtl w:val="0"/>
        </w:rPr>
      </w:r>
    </w:p>
    <w:p w:rsidR="00000000" w:rsidDel="00000000" w:rsidP="00000000" w:rsidRDefault="00000000" w:rsidRPr="00000000" w14:paraId="00000031">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Final Exam</w:t>
        <w:tab/>
        <w:tab/>
        <w:tab/>
        <w:t xml:space="preserve">20%</w:t>
      </w:r>
      <w:r w:rsidDel="00000000" w:rsidR="00000000" w:rsidRPr="00000000">
        <w:rPr>
          <w:rtl w:val="0"/>
        </w:rPr>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Attendance</w:t>
      </w:r>
      <w:r w:rsidDel="00000000" w:rsidR="00000000" w:rsidRPr="00000000">
        <w:rPr>
          <w:rtl w:val="0"/>
        </w:rPr>
      </w:r>
    </w:p>
    <w:p w:rsidR="00000000" w:rsidDel="00000000" w:rsidP="00000000" w:rsidRDefault="00000000" w:rsidRPr="00000000" w14:paraId="00000034">
      <w:pPr>
        <w:pageBreakBefore w:val="0"/>
        <w:spacing w:after="0" w:line="240" w:lineRule="auto"/>
        <w:rPr>
          <w:sz w:val="24"/>
          <w:szCs w:val="24"/>
        </w:rPr>
      </w:pPr>
      <w:r w:rsidDel="00000000" w:rsidR="00000000" w:rsidRPr="00000000">
        <w:rPr>
          <w:sz w:val="24"/>
          <w:szCs w:val="24"/>
          <w:rtl w:val="0"/>
        </w:rPr>
        <w:t xml:space="preserve">Please note that any student who accumulates eight or more absences will automatically fail the course.</w:t>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Academic Integrity</w:t>
      </w: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Students are bound by the academic integrity policy established by Beaufort County Schools as stated in the Student Code of Conduct. I expect students to complete their own assignments. Academic dishonesty, including plagiarism, will not be tolerated.</w:t>
      </w:r>
      <w:r w:rsidDel="00000000" w:rsidR="00000000" w:rsidRPr="00000000">
        <w:rPr>
          <w:rtl w:val="0"/>
        </w:rPr>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u w:val="single"/>
          <w:rtl w:val="0"/>
        </w:rPr>
        <w:t xml:space="preserve">Assignments</w:t>
      </w:r>
      <w:r w:rsidDel="00000000" w:rsidR="00000000" w:rsidRPr="00000000">
        <w:rPr>
          <w:rtl w:val="0"/>
        </w:rPr>
      </w:r>
    </w:p>
    <w:p w:rsidR="00000000" w:rsidDel="00000000" w:rsidP="00000000" w:rsidRDefault="00000000" w:rsidRPr="00000000" w14:paraId="0000003A">
      <w:pPr>
        <w:pageBreakBefore w:val="0"/>
        <w:spacing w:after="0" w:line="240" w:lineRule="auto"/>
        <w:rPr>
          <w:rFonts w:ascii="Times New Roman" w:cs="Times New Roman" w:eastAsia="Times New Roman" w:hAnsi="Times New Roman"/>
          <w:sz w:val="24"/>
          <w:szCs w:val="24"/>
        </w:rPr>
      </w:pPr>
      <w:r w:rsidDel="00000000" w:rsidR="00000000" w:rsidRPr="00000000">
        <w:rPr>
          <w:sz w:val="24"/>
          <w:szCs w:val="24"/>
          <w:rtl w:val="0"/>
        </w:rPr>
        <w:t xml:space="preserve">All assignments are due on the specified due date/time. Late assignments or assignments due to an unexcused absence will not be accepted (this includes quizzes and tests). Missed assignments due to excused absences need to be turned in in a timely manner. It is the student’s responsibility to make up missed work.</w:t>
      </w:r>
      <w:r w:rsidDel="00000000" w:rsidR="00000000" w:rsidRPr="00000000">
        <w:rPr>
          <w:rtl w:val="0"/>
        </w:rPr>
      </w:r>
    </w:p>
    <w:p w:rsidR="00000000" w:rsidDel="00000000" w:rsidP="00000000" w:rsidRDefault="00000000" w:rsidRPr="00000000" w14:paraId="0000003B">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Class rules:</w:t>
      </w:r>
      <w:r w:rsidDel="00000000" w:rsidR="00000000" w:rsidRPr="00000000">
        <w:rPr>
          <w:rtl w:val="0"/>
        </w:rPr>
      </w:r>
    </w:p>
    <w:p w:rsidR="00000000" w:rsidDel="00000000" w:rsidP="00000000" w:rsidRDefault="00000000" w:rsidRPr="00000000" w14:paraId="0000003D">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talk or make other noises when the teacher or a student he has called on is talking.</w:t>
      </w:r>
      <w:r w:rsidDel="00000000" w:rsidR="00000000" w:rsidRPr="00000000">
        <w:rPr>
          <w:rtl w:val="0"/>
        </w:rPr>
      </w:r>
    </w:p>
    <w:p w:rsidR="00000000" w:rsidDel="00000000" w:rsidP="00000000" w:rsidRDefault="00000000" w:rsidRPr="00000000" w14:paraId="0000003E">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Speak politely (i.e., no vulgar or profane language) and respectfully (i.e., no insulting others).</w:t>
      </w:r>
      <w:r w:rsidDel="00000000" w:rsidR="00000000" w:rsidRPr="00000000">
        <w:rPr>
          <w:rtl w:val="0"/>
        </w:rPr>
      </w:r>
    </w:p>
    <w:p w:rsidR="00000000" w:rsidDel="00000000" w:rsidP="00000000" w:rsidRDefault="00000000" w:rsidRPr="00000000" w14:paraId="0000003F">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touch other students or their property.</w:t>
      </w:r>
      <w:r w:rsidDel="00000000" w:rsidR="00000000" w:rsidRPr="00000000">
        <w:rPr>
          <w:rtl w:val="0"/>
        </w:rPr>
      </w:r>
    </w:p>
    <w:p w:rsidR="00000000" w:rsidDel="00000000" w:rsidP="00000000" w:rsidRDefault="00000000" w:rsidRPr="00000000" w14:paraId="00000040">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Respect school property</w:t>
      </w:r>
    </w:p>
    <w:p w:rsidR="00000000" w:rsidDel="00000000" w:rsidP="00000000" w:rsidRDefault="00000000" w:rsidRPr="00000000" w14:paraId="00000041">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Do not consume food or beverages (other than water) during class. Gum and cough drops are okay. (I will confiscate and likely throw away items that are not allowed.)</w:t>
      </w:r>
      <w:r w:rsidDel="00000000" w:rsidR="00000000" w:rsidRPr="00000000">
        <w:rPr>
          <w:rtl w:val="0"/>
        </w:rPr>
      </w:r>
    </w:p>
    <w:p w:rsidR="00000000" w:rsidDel="00000000" w:rsidP="00000000" w:rsidRDefault="00000000" w:rsidRPr="00000000" w14:paraId="00000042">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You may use personal electronic devices during class, but only for things directly related to class (e.g. accessing the textbook, taking notes, using a calculator). Further, you may only use a device if you will allow the teacher to check it. Violation of this rule will result in seizure of your device. Mrs. Pake will put it in the safe, and it will only be released to a parent or guardian after the end of the school day. </w:t>
      </w:r>
      <w:r w:rsidDel="00000000" w:rsidR="00000000" w:rsidRPr="00000000">
        <w:rPr>
          <w:rtl w:val="0"/>
        </w:rPr>
      </w:r>
    </w:p>
    <w:p w:rsidR="00000000" w:rsidDel="00000000" w:rsidP="00000000" w:rsidRDefault="00000000" w:rsidRPr="00000000" w14:paraId="00000043">
      <w:pPr>
        <w:pageBreakBefore w:val="0"/>
        <w:numPr>
          <w:ilvl w:val="0"/>
          <w:numId w:val="3"/>
        </w:numPr>
        <w:spacing w:after="0" w:line="240" w:lineRule="auto"/>
        <w:ind w:left="720" w:hanging="360"/>
        <w:rPr>
          <w:sz w:val="24"/>
          <w:szCs w:val="24"/>
          <w:u w:val="none"/>
        </w:rPr>
      </w:pPr>
      <w:r w:rsidDel="00000000" w:rsidR="00000000" w:rsidRPr="00000000">
        <w:rPr>
          <w:sz w:val="24"/>
          <w:szCs w:val="24"/>
          <w:rtl w:val="0"/>
        </w:rPr>
        <w:t xml:space="preserve">Stay awake.</w:t>
      </w:r>
      <w:r w:rsidDel="00000000" w:rsidR="00000000" w:rsidRPr="00000000">
        <w:rPr>
          <w:rtl w:val="0"/>
        </w:rPr>
      </w:r>
    </w:p>
    <w:p w:rsidR="00000000" w:rsidDel="00000000" w:rsidP="00000000" w:rsidRDefault="00000000" w:rsidRPr="00000000" w14:paraId="00000044">
      <w:pPr>
        <w:pageBreakBefore w:val="0"/>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pageBreakBefore w:val="0"/>
        <w:spacing w:after="0" w:line="240" w:lineRule="auto"/>
        <w:rPr>
          <w:rFonts w:ascii="Times New Roman" w:cs="Times New Roman" w:eastAsia="Times New Roman" w:hAnsi="Times New Roman"/>
          <w:sz w:val="24"/>
          <w:szCs w:val="24"/>
        </w:rPr>
      </w:pPr>
      <w:r w:rsidDel="00000000" w:rsidR="00000000" w:rsidRPr="00000000">
        <w:rPr>
          <w:b w:val="1"/>
          <w:sz w:val="24"/>
          <w:szCs w:val="24"/>
          <w:rtl w:val="0"/>
        </w:rPr>
        <w:t xml:space="preserve">Consequences of Misbehavior:</w:t>
      </w:r>
      <w:r w:rsidDel="00000000" w:rsidR="00000000" w:rsidRPr="00000000">
        <w:rPr>
          <w:rtl w:val="0"/>
        </w:rPr>
      </w:r>
    </w:p>
    <w:p w:rsidR="00000000" w:rsidDel="00000000" w:rsidP="00000000" w:rsidRDefault="00000000" w:rsidRPr="00000000" w14:paraId="00000046">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Warning</w:t>
      </w:r>
    </w:p>
    <w:p w:rsidR="00000000" w:rsidDel="00000000" w:rsidP="00000000" w:rsidRDefault="00000000" w:rsidRPr="00000000" w14:paraId="00000047">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Parent contact</w:t>
      </w:r>
    </w:p>
    <w:p w:rsidR="00000000" w:rsidDel="00000000" w:rsidP="00000000" w:rsidRDefault="00000000" w:rsidRPr="00000000" w14:paraId="00000048">
      <w:pPr>
        <w:pageBreakBefore w:val="0"/>
        <w:numPr>
          <w:ilvl w:val="0"/>
          <w:numId w:val="1"/>
        </w:numPr>
        <w:spacing w:after="0" w:line="240" w:lineRule="auto"/>
        <w:ind w:left="720" w:hanging="360"/>
        <w:rPr>
          <w:sz w:val="24"/>
          <w:szCs w:val="24"/>
        </w:rPr>
      </w:pPr>
      <w:r w:rsidDel="00000000" w:rsidR="00000000" w:rsidRPr="00000000">
        <w:rPr>
          <w:sz w:val="24"/>
          <w:szCs w:val="24"/>
          <w:rtl w:val="0"/>
        </w:rPr>
        <w:t xml:space="preserve">Office Referral</w:t>
      </w:r>
    </w:p>
    <w:p w:rsidR="00000000" w:rsidDel="00000000" w:rsidP="00000000" w:rsidRDefault="00000000" w:rsidRPr="00000000" w14:paraId="00000049">
      <w:pPr>
        <w:pageBreakBefore w:val="0"/>
        <w:rPr/>
      </w:pPr>
      <w:r w:rsidDel="00000000" w:rsidR="00000000" w:rsidRPr="00000000">
        <w:rPr>
          <w:rtl w:val="0"/>
        </w:rPr>
      </w:r>
    </w:p>
    <w:p w:rsidR="00000000" w:rsidDel="00000000" w:rsidP="00000000" w:rsidRDefault="00000000" w:rsidRPr="00000000" w14:paraId="0000004A">
      <w:pPr>
        <w:pageBreakBefore w:val="0"/>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1"/>
      <w:numFmt w:val="bullet"/>
      <w:lvlText w:val="-"/>
      <w:lvlJc w:val="left"/>
      <w:pPr>
        <w:ind w:left="1080" w:hanging="360"/>
      </w:pPr>
      <w:rPr>
        <w:rFonts w:ascii="Calibri" w:cs="Calibri" w:eastAsia="Calibri" w:hAnsi="Calibri"/>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DNaxOext2SbGPara7MuGUblzpxiinIJ_/view?usp=sharing" TargetMode="External"/><Relationship Id="rId7" Type="http://schemas.openxmlformats.org/officeDocument/2006/relationships/hyperlink" Target="https://www.desmos.com/calculato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